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CDCF4C">
      <w:pPr>
        <w:jc w:val="both"/>
        <w:rPr>
          <w:rFonts w:hint="default" w:ascii="Times New Roman" w:hAnsi="Times New Roman" w:cs="Times New Roman"/>
          <w:sz w:val="28"/>
          <w:szCs w:val="28"/>
        </w:rPr>
      </w:pPr>
    </w:p>
    <w:p w14:paraId="27317491">
      <w:pPr>
        <w:ind w:firstLine="1681" w:firstLineChars="600"/>
        <w:jc w:val="both"/>
        <w:rPr>
          <w:rFonts w:hint="default" w:ascii="Times New Roman" w:hAnsi="Times New Roman" w:cs="Times New Roman"/>
          <w:b/>
          <w:bCs/>
          <w:i/>
          <w:iCs/>
          <w:sz w:val="28"/>
          <w:szCs w:val="28"/>
        </w:rPr>
      </w:pPr>
      <w:r>
        <w:rPr>
          <w:rFonts w:hint="default" w:ascii="Times New Roman" w:hAnsi="Times New Roman" w:cs="Times New Roman"/>
          <w:b/>
          <w:bCs/>
          <w:i/>
          <w:iCs/>
          <w:sz w:val="28"/>
          <w:szCs w:val="28"/>
        </w:rPr>
        <w:t>В</w:t>
      </w:r>
      <w:r>
        <w:rPr>
          <w:rFonts w:hint="default" w:ascii="Times New Roman" w:hAnsi="Times New Roman" w:cs="Times New Roman"/>
          <w:b/>
          <w:bCs/>
          <w:i/>
          <w:iCs/>
          <w:sz w:val="28"/>
          <w:szCs w:val="28"/>
          <w:lang w:val="uk-UA"/>
        </w:rPr>
        <w:t>ІДМОВИТИСЯ ВІД КУРІННЯ МОЖЛИВО!</w:t>
      </w:r>
      <w:r>
        <w:rPr>
          <w:rFonts w:hint="default" w:ascii="Times New Roman" w:hAnsi="Times New Roman" w:cs="Times New Roman"/>
          <w:b/>
          <w:bCs/>
          <w:i/>
          <w:iCs/>
          <w:sz w:val="28"/>
          <w:szCs w:val="28"/>
        </w:rPr>
        <w:t xml:space="preserve"> </w:t>
      </w:r>
    </w:p>
    <w:p w14:paraId="0ACE46C7">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Третій четвер листопада – Міжнародний день відмови від куріння, особливий день для тих, хто прагне змінити своє життя на краще. Це не просто нагадування про шкоду від тютюну, а можливість зробити крок у </w:t>
      </w:r>
      <w:bookmarkStart w:id="0" w:name="_GoBack"/>
      <w:bookmarkEnd w:id="0"/>
      <w:r>
        <w:rPr>
          <w:rFonts w:hint="default" w:ascii="Times New Roman" w:hAnsi="Times New Roman" w:cs="Times New Roman"/>
          <w:sz w:val="28"/>
          <w:szCs w:val="28"/>
        </w:rPr>
        <w:t>напрямку здорового та бездимного життя.</w:t>
      </w:r>
    </w:p>
    <w:p w14:paraId="3085AF10">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Якщо Ви курите, рекомендуємо пройти тест на визначення фізичної залежності від нікотину (тест Фагерстрома) за посиланням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"https://stopsmoking.org.ua/section/testna-fizicnu-zaleznist-vid-nikotinu-test-fagerstroma" </w:instrText>
      </w:r>
      <w:r>
        <w:rPr>
          <w:rFonts w:hint="default" w:ascii="Times New Roman" w:hAnsi="Times New Roman" w:cs="Times New Roman"/>
          <w:sz w:val="28"/>
          <w:szCs w:val="28"/>
        </w:rPr>
        <w:fldChar w:fldCharType="separate"/>
      </w:r>
      <w:r>
        <w:rPr>
          <w:rStyle w:val="4"/>
          <w:rFonts w:hint="default" w:ascii="Times New Roman" w:hAnsi="Times New Roman" w:cs="Times New Roman"/>
          <w:sz w:val="28"/>
          <w:szCs w:val="28"/>
        </w:rPr>
        <w:t>https://stopsmoking.org.ua/section/testna-fizicnu-zaleznist-vid-nikotinu-test-fagerstroma</w:t>
      </w:r>
      <w:r>
        <w:rPr>
          <w:rStyle w:val="4"/>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Тест допоможе дізнатися свій рівень залежності та краще спланувати кроки до повної відмови від вживання тютюну та нікотину.</w:t>
      </w:r>
    </w:p>
    <w:p w14:paraId="01E64362">
      <w:pPr>
        <w:jc w:val="both"/>
        <w:rPr>
          <w:rFonts w:hint="default" w:ascii="Times New Roman" w:hAnsi="Times New Roman" w:cs="Times New Roman"/>
          <w:sz w:val="28"/>
          <w:szCs w:val="28"/>
        </w:rPr>
      </w:pPr>
      <w:r>
        <w:rPr>
          <w:rFonts w:hint="default" w:ascii="Times New Roman" w:hAnsi="Times New Roman" w:cs="Times New Roman"/>
          <w:sz w:val="28"/>
          <w:szCs w:val="28"/>
        </w:rPr>
        <w:t>Коли ви курите або вейпите, шкідливі хімічні речовини моментально потрапляють у ваші легені, а звідти переходять у кровотік і розносяться по всьому тілу – до мозку, серця та інших органів вже за 10 секунд після першої затяжки. Нікотин, який міститься у сигаретах викликає звикання. Під час куріння ваш мозок стимулює виділення дофаміну – гормону задоволення, який дарує відчуття щастя, енергії та зосередженості. Однак цей ефект короткочасний: з часом мозок починає покладатися на нікотин для отримання цих почуттів. Тому чим довше ви курите, тим більше дофаміну вам потрібно, щоб відчувати себе добре. Такий процес називається "нейроадаптацією". Через нестачу нікотину в організмі вам може бути важко зосередитися, ви можете відчувати нервозність, неспокій, дратівливі або тривогу.</w:t>
      </w:r>
    </w:p>
    <w:p w14:paraId="3DA714B6">
      <w:pPr>
        <w:jc w:val="both"/>
        <w:rPr>
          <w:rFonts w:hint="default" w:ascii="Times New Roman" w:hAnsi="Times New Roman" w:cs="Times New Roman"/>
          <w:sz w:val="28"/>
          <w:szCs w:val="28"/>
        </w:rPr>
      </w:pPr>
      <w:r>
        <w:rPr>
          <w:rFonts w:hint="default" w:ascii="Times New Roman" w:hAnsi="Times New Roman" w:cs="Times New Roman"/>
          <w:sz w:val="28"/>
          <w:szCs w:val="28"/>
        </w:rPr>
        <w:t>Чому куріння небезпечне?</w:t>
      </w:r>
    </w:p>
    <w:p w14:paraId="7EA0EE79">
      <w:pPr>
        <w:pStyle w:val="5"/>
        <w:numPr>
          <w:ilvl w:val="0"/>
          <w:numId w:val="1"/>
        </w:numPr>
        <w:jc w:val="both"/>
        <w:rPr>
          <w:rFonts w:hint="default" w:ascii="Times New Roman" w:hAnsi="Times New Roman" w:cs="Times New Roman"/>
          <w:sz w:val="28"/>
          <w:szCs w:val="28"/>
        </w:rPr>
      </w:pPr>
      <w:r>
        <w:rPr>
          <w:rFonts w:hint="default" w:ascii="Times New Roman" w:hAnsi="Times New Roman" w:cs="Times New Roman"/>
          <w:sz w:val="28"/>
          <w:szCs w:val="28"/>
        </w:rPr>
        <w:t>Зниження когнітивних функцій: тривале куріння пов’язане з погіршенням уваги та пам’яті. Курці часто стикаються з підвищеною тривожністю та дратівливістю, оскільки мозок втрачає здатність до регуляції настрою без нікотину.</w:t>
      </w:r>
    </w:p>
    <w:p w14:paraId="6D68A57A">
      <w:pPr>
        <w:pStyle w:val="5"/>
        <w:numPr>
          <w:ilvl w:val="0"/>
          <w:numId w:val="1"/>
        </w:numPr>
        <w:jc w:val="both"/>
        <w:rPr>
          <w:rFonts w:hint="default" w:ascii="Times New Roman" w:hAnsi="Times New Roman" w:cs="Times New Roman"/>
          <w:sz w:val="28"/>
          <w:szCs w:val="28"/>
        </w:rPr>
      </w:pPr>
      <w:r>
        <w:rPr>
          <w:rFonts w:hint="default" w:ascii="Times New Roman" w:hAnsi="Times New Roman" w:cs="Times New Roman"/>
          <w:sz w:val="28"/>
          <w:szCs w:val="28"/>
        </w:rPr>
        <w:t>Фізична витривалість: куріння знижує фізичну витривалість і спричиняє хронічну втому, що ускладнює виконання повсякденних завдань і впливає на загальну якість життя.</w:t>
      </w:r>
    </w:p>
    <w:p w14:paraId="2F8442C7">
      <w:pPr>
        <w:pStyle w:val="5"/>
        <w:numPr>
          <w:ilvl w:val="0"/>
          <w:numId w:val="1"/>
        </w:numPr>
        <w:jc w:val="both"/>
        <w:rPr>
          <w:rFonts w:hint="default" w:ascii="Times New Roman" w:hAnsi="Times New Roman" w:cs="Times New Roman"/>
          <w:sz w:val="28"/>
          <w:szCs w:val="28"/>
        </w:rPr>
      </w:pPr>
      <w:r>
        <w:rPr>
          <w:rFonts w:hint="default" w:ascii="Times New Roman" w:hAnsi="Times New Roman" w:cs="Times New Roman"/>
          <w:sz w:val="28"/>
          <w:szCs w:val="28"/>
        </w:rPr>
        <w:t>Захворювання серцево-судинної системи: куріння значно підвищує ризик розвитку хвороб серця та судин, включаючи інфаркти, інсульти та артеріальну гіпертензію.</w:t>
      </w:r>
    </w:p>
    <w:p w14:paraId="08D14984">
      <w:pPr>
        <w:pStyle w:val="5"/>
        <w:numPr>
          <w:ilvl w:val="0"/>
          <w:numId w:val="1"/>
        </w:numPr>
        <w:jc w:val="both"/>
        <w:rPr>
          <w:rFonts w:hint="default" w:ascii="Times New Roman" w:hAnsi="Times New Roman" w:cs="Times New Roman"/>
          <w:sz w:val="28"/>
          <w:szCs w:val="28"/>
        </w:rPr>
      </w:pPr>
      <w:r>
        <w:rPr>
          <w:rFonts w:hint="default" w:ascii="Times New Roman" w:hAnsi="Times New Roman" w:cs="Times New Roman"/>
          <w:sz w:val="28"/>
          <w:szCs w:val="28"/>
        </w:rPr>
        <w:t xml:space="preserve">Респіраторні захворювання: шкідливі речовини з сигаретного диму пошкоджують легені та бронхи, спричиняючи такі захворювання, як хронічне обструктивне захворювання легень (ХОЗЛ), астму та рак легенів. Ознайомтеся з листівкою про вплив аерозолю електронних сигарет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"https://drive.google.com/file/d/19DTs3Y9A73L7xh3cEl1sP-4CMthAR0X_/view" </w:instrText>
      </w:r>
      <w:r>
        <w:rPr>
          <w:rFonts w:hint="default" w:ascii="Times New Roman" w:hAnsi="Times New Roman" w:cs="Times New Roman"/>
          <w:sz w:val="28"/>
          <w:szCs w:val="28"/>
        </w:rPr>
        <w:fldChar w:fldCharType="separate"/>
      </w:r>
      <w:r>
        <w:rPr>
          <w:rStyle w:val="4"/>
          <w:rFonts w:hint="default" w:ascii="Times New Roman" w:hAnsi="Times New Roman" w:cs="Times New Roman"/>
          <w:sz w:val="28"/>
          <w:szCs w:val="28"/>
        </w:rPr>
        <w:t>https://drive.google.com/file/d/19DTs3Y9A73L7xh3cEl1sP-4CMthAR0X_/view</w:t>
      </w:r>
      <w:r>
        <w:rPr>
          <w:rStyle w:val="4"/>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p w14:paraId="2A09FF17">
      <w:pPr>
        <w:pStyle w:val="5"/>
        <w:numPr>
          <w:ilvl w:val="0"/>
          <w:numId w:val="1"/>
        </w:numPr>
        <w:jc w:val="both"/>
        <w:rPr>
          <w:rFonts w:hint="default" w:ascii="Times New Roman" w:hAnsi="Times New Roman" w:cs="Times New Roman"/>
          <w:sz w:val="28"/>
          <w:szCs w:val="28"/>
        </w:rPr>
      </w:pPr>
      <w:r>
        <w:rPr>
          <w:rFonts w:hint="default" w:ascii="Times New Roman" w:hAnsi="Times New Roman" w:cs="Times New Roman"/>
          <w:sz w:val="28"/>
          <w:szCs w:val="28"/>
        </w:rPr>
        <w:t xml:space="preserve">Онкологічні захворювання: куріння є основним фактором ризику розвитку не лише раку легенів, а й раку ротової порожнини, горла, стравоходу, підшлункової залози, нирок, шлунка та навіть шийки матки у жінок. </w:t>
      </w:r>
    </w:p>
    <w:p w14:paraId="5FC0E6D0">
      <w:pPr>
        <w:pStyle w:val="5"/>
        <w:numPr>
          <w:ilvl w:val="0"/>
          <w:numId w:val="1"/>
        </w:numPr>
        <w:jc w:val="both"/>
        <w:rPr>
          <w:rFonts w:hint="default" w:ascii="Times New Roman" w:hAnsi="Times New Roman" w:cs="Times New Roman"/>
          <w:sz w:val="28"/>
          <w:szCs w:val="28"/>
        </w:rPr>
      </w:pPr>
      <w:r>
        <w:rPr>
          <w:rFonts w:hint="default" w:ascii="Times New Roman" w:hAnsi="Times New Roman" w:cs="Times New Roman"/>
          <w:sz w:val="28"/>
          <w:szCs w:val="28"/>
        </w:rPr>
        <w:t>Вплив на імунну систему: куріння послаблює імунітет, підвищуючи ризик інфекційних захворювань та погіршуючи здатність організму боротися з хворобами.</w:t>
      </w:r>
    </w:p>
    <w:p w14:paraId="04A53C3D">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Усвідомлення цих ризиків – перший крок до відмови від тютюнових і нікотинових виробів. Дізнайтеся більше про ефективні поради відмови у відео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"https://www.youtube.com/watch?v=_NnwuIH3ZKA&amp;t=1s" </w:instrText>
      </w:r>
      <w:r>
        <w:rPr>
          <w:rFonts w:hint="default" w:ascii="Times New Roman" w:hAnsi="Times New Roman" w:cs="Times New Roman"/>
          <w:sz w:val="28"/>
          <w:szCs w:val="28"/>
        </w:rPr>
        <w:fldChar w:fldCharType="separate"/>
      </w:r>
      <w:r>
        <w:rPr>
          <w:rStyle w:val="4"/>
          <w:rFonts w:hint="default" w:ascii="Times New Roman" w:hAnsi="Times New Roman" w:cs="Times New Roman"/>
          <w:sz w:val="28"/>
          <w:szCs w:val="28"/>
        </w:rPr>
        <w:t>https://www.youtube.com/watch?v=_NnwuIH3ZKA&amp;t=1s</w:t>
      </w:r>
      <w:r>
        <w:rPr>
          <w:rStyle w:val="4"/>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p w14:paraId="2CD091B8">
      <w:pPr>
        <w:jc w:val="both"/>
        <w:rPr>
          <w:rFonts w:hint="default" w:ascii="Times New Roman" w:hAnsi="Times New Roman" w:cs="Times New Roman"/>
          <w:sz w:val="28"/>
          <w:szCs w:val="28"/>
        </w:rPr>
      </w:pPr>
      <w:r>
        <w:rPr>
          <w:rFonts w:hint="default" w:ascii="Times New Roman" w:hAnsi="Times New Roman" w:cs="Times New Roman"/>
          <w:sz w:val="28"/>
          <w:szCs w:val="28"/>
        </w:rPr>
        <w:t>Відмовитися від куріння можливо! Створіть свій особистий план відмови від тютюну, користуючись нашими підказками:</w:t>
      </w:r>
    </w:p>
    <w:p w14:paraId="3CC71FCE">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 1. Виберіть день для старту: Призначте конкретну дату, наприклад, 21 листопада – ідеальний день, щоб зробити перший крок.</w:t>
      </w:r>
    </w:p>
    <w:p w14:paraId="1429D814">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 2. Залучіть підтримку: Розкажіть друзям та рідним про своє рішення. Їхня підтримка допоможе залишитися на шляху.</w:t>
      </w:r>
    </w:p>
    <w:p w14:paraId="5EFEC4E2">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 3. Сформулюйте мотивацію: Напишіть кілька причин, чому хочете відмовитися від куріння. Нагадування про них стане вашим натхненням у складні моменти.</w:t>
      </w:r>
    </w:p>
    <w:p w14:paraId="683E6D5C">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 4. Аналізуйте тригери: З’ясуйте, в яких ситуаціях курите, і плануйте альтернативи для уникнення спокус.</w:t>
      </w:r>
    </w:p>
    <w:p w14:paraId="0AE53F6B">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 5. Заздалегідь підготуйтеся до боротьби з бажанням закурити: Сильні пориви тривають лише кілька хвилин. Спробуйте дихальні вправи, фізичну активність чи прості прогулянки на свіжому повітрі. Необхідно також прибрати всі нагадування про куріння зі свого оточення. Позбавтеся сигарет, запальничок, попільничок та замініть їх, наприклад, на жуйки або льодяники. </w:t>
      </w:r>
    </w:p>
    <w:p w14:paraId="604690B6">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 Почніть із тесту на готовність кинути курити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"https://stopsmoking.org.ua/section/testna-gotovnist-kinuti-kuriti" </w:instrText>
      </w:r>
      <w:r>
        <w:rPr>
          <w:rFonts w:hint="default" w:ascii="Times New Roman" w:hAnsi="Times New Roman" w:cs="Times New Roman"/>
          <w:sz w:val="28"/>
          <w:szCs w:val="28"/>
        </w:rPr>
        <w:fldChar w:fldCharType="separate"/>
      </w:r>
      <w:r>
        <w:rPr>
          <w:rStyle w:val="4"/>
          <w:rFonts w:hint="default" w:ascii="Times New Roman" w:hAnsi="Times New Roman" w:cs="Times New Roman"/>
          <w:sz w:val="28"/>
          <w:szCs w:val="28"/>
        </w:rPr>
        <w:t>https://stopsmoking.org.ua/section/testna-gotovnist-kinuti-kuriti</w:t>
      </w:r>
      <w:r>
        <w:rPr>
          <w:rStyle w:val="4"/>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p w14:paraId="6B7E7841">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Кожен з нас має право на чисте повітря. Якщо бачиш порушення — легко повідомляй через сервіс Центру громадського здоров’я, де можна поскаржитися на куріння в заборонених місцях, незаконну рекламу, порушення правил маркування тютюнової продукції. Якщо бачиш порушення — легко повідомляй через сервіс Центру громадського здоров’я, де можна поскаржитися на куріння в заборонених місцях, незаконну рекламу, порушення правил маркування тютюнової продукції.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"https://nosmoking.phc.org.ua/" </w:instrText>
      </w:r>
      <w:r>
        <w:rPr>
          <w:rFonts w:hint="default" w:ascii="Times New Roman" w:hAnsi="Times New Roman" w:cs="Times New Roman"/>
          <w:sz w:val="28"/>
          <w:szCs w:val="28"/>
        </w:rPr>
        <w:fldChar w:fldCharType="separate"/>
      </w:r>
      <w:r>
        <w:rPr>
          <w:rStyle w:val="4"/>
          <w:rFonts w:hint="default" w:ascii="Times New Roman" w:hAnsi="Times New Roman" w:cs="Times New Roman"/>
          <w:sz w:val="28"/>
          <w:szCs w:val="28"/>
        </w:rPr>
        <w:t>https://nosmoking.phc.org.ua/</w:t>
      </w:r>
      <w:r>
        <w:rPr>
          <w:rStyle w:val="4"/>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Закон працює для вас - давайте разом захищати наше здоров’я!</w:t>
      </w:r>
    </w:p>
    <w:p w14:paraId="033EEADD">
      <w:pPr>
        <w:jc w:val="both"/>
        <w:rPr>
          <w:rFonts w:hint="default" w:ascii="Times New Roman" w:hAnsi="Times New Roman" w:cs="Times New Roman"/>
          <w:sz w:val="28"/>
          <w:szCs w:val="28"/>
        </w:rPr>
      </w:pPr>
      <w:r>
        <w:rPr>
          <w:rFonts w:hint="default" w:ascii="Times New Roman" w:hAnsi="Times New Roman" w:cs="Times New Roman"/>
          <w:sz w:val="28"/>
          <w:szCs w:val="28"/>
        </w:rPr>
        <w:t>Важливо пам’ятати, що процес відмови від куріння – це тривалий шлях. Заохочуйте себе маленькими нагородами за досягнення. Використовуйте додатки для підтримки, шукайте групові зустрічі, отримуйте поради від спеціалістів та тих, кому вдалось успішно кинути курити. Бережіть своє здоров</w:t>
      </w:r>
      <w:r>
        <w:rPr>
          <w:rFonts w:hint="default" w:ascii="Times New Roman" w:hAnsi="Times New Roman" w:cs="Times New Roman"/>
          <w:sz w:val="28"/>
          <w:szCs w:val="28"/>
          <w:lang w:val="ru-RU"/>
        </w:rPr>
        <w:t>’я та здоров</w:t>
      </w:r>
      <w:r>
        <w:rPr>
          <w:rFonts w:hint="default" w:ascii="Times New Roman" w:hAnsi="Times New Roman" w:cs="Times New Roman"/>
          <w:sz w:val="28"/>
          <w:szCs w:val="28"/>
        </w:rPr>
        <w:t>’я своїх близьких!</w:t>
      </w:r>
    </w:p>
    <w:p w14:paraId="2F749CC8">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Ви можете скористатись безоплатною професійною підтримкою на сервісі з надання допомоги у припиненні куріння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"https://www.youtube.com/watch?v=y5NN8yo75A" </w:instrText>
      </w:r>
      <w:r>
        <w:rPr>
          <w:rFonts w:hint="default" w:ascii="Times New Roman" w:hAnsi="Times New Roman" w:cs="Times New Roman"/>
          <w:sz w:val="28"/>
          <w:szCs w:val="28"/>
        </w:rPr>
        <w:fldChar w:fldCharType="separate"/>
      </w:r>
      <w:r>
        <w:rPr>
          <w:rStyle w:val="4"/>
          <w:rFonts w:hint="default" w:ascii="Times New Roman" w:hAnsi="Times New Roman" w:cs="Times New Roman"/>
          <w:sz w:val="28"/>
          <w:szCs w:val="28"/>
        </w:rPr>
        <w:t>https://www.youtube.com/watch?v=y5NN8yo75A</w:t>
      </w:r>
      <w:r>
        <w:rPr>
          <w:rStyle w:val="4"/>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p w14:paraId="6B9CAF08">
      <w:pPr>
        <w:jc w:val="both"/>
        <w:rPr>
          <w:rFonts w:hint="default" w:ascii="Times New Roman" w:hAnsi="Times New Roman" w:cs="Times New Roman"/>
          <w:sz w:val="28"/>
          <w:szCs w:val="28"/>
        </w:rPr>
      </w:pPr>
    </w:p>
    <w:sectPr>
      <w:pgSz w:w="11906" w:h="16838"/>
      <w:pgMar w:top="850" w:right="850" w:bottom="850"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CC"/>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Courier New">
    <w:panose1 w:val="02070309020205020404"/>
    <w:charset w:val="CC"/>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F87B95"/>
    <w:multiLevelType w:val="multilevel"/>
    <w:tmpl w:val="75F87B95"/>
    <w:lvl w:ilvl="0" w:tentative="0">
      <w:start w:val="0"/>
      <w:numFmt w:val="bullet"/>
      <w:lvlText w:val="•"/>
      <w:lvlJc w:val="left"/>
      <w:pPr>
        <w:ind w:left="855" w:hanging="360"/>
      </w:pPr>
      <w:rPr>
        <w:rFonts w:hint="default" w:ascii="Calibri" w:hAnsi="Calibri" w:cs="Calibri" w:eastAsiaTheme="minorHAnsi"/>
      </w:rPr>
    </w:lvl>
    <w:lvl w:ilvl="1" w:tentative="0">
      <w:start w:val="1"/>
      <w:numFmt w:val="bullet"/>
      <w:lvlText w:val="o"/>
      <w:lvlJc w:val="left"/>
      <w:pPr>
        <w:ind w:left="1890" w:hanging="360"/>
      </w:pPr>
      <w:rPr>
        <w:rFonts w:hint="default" w:ascii="Courier New" w:hAnsi="Courier New" w:cs="Courier New"/>
      </w:rPr>
    </w:lvl>
    <w:lvl w:ilvl="2" w:tentative="0">
      <w:start w:val="1"/>
      <w:numFmt w:val="bullet"/>
      <w:lvlText w:val=""/>
      <w:lvlJc w:val="left"/>
      <w:pPr>
        <w:ind w:left="2610" w:hanging="360"/>
      </w:pPr>
      <w:rPr>
        <w:rFonts w:hint="default" w:ascii="Wingdings" w:hAnsi="Wingdings"/>
      </w:rPr>
    </w:lvl>
    <w:lvl w:ilvl="3" w:tentative="0">
      <w:start w:val="1"/>
      <w:numFmt w:val="bullet"/>
      <w:lvlText w:val=""/>
      <w:lvlJc w:val="left"/>
      <w:pPr>
        <w:ind w:left="3330" w:hanging="360"/>
      </w:pPr>
      <w:rPr>
        <w:rFonts w:hint="default" w:ascii="Symbol" w:hAnsi="Symbol"/>
      </w:rPr>
    </w:lvl>
    <w:lvl w:ilvl="4" w:tentative="0">
      <w:start w:val="1"/>
      <w:numFmt w:val="bullet"/>
      <w:lvlText w:val="o"/>
      <w:lvlJc w:val="left"/>
      <w:pPr>
        <w:ind w:left="4050" w:hanging="360"/>
      </w:pPr>
      <w:rPr>
        <w:rFonts w:hint="default" w:ascii="Courier New" w:hAnsi="Courier New" w:cs="Courier New"/>
      </w:rPr>
    </w:lvl>
    <w:lvl w:ilvl="5" w:tentative="0">
      <w:start w:val="1"/>
      <w:numFmt w:val="bullet"/>
      <w:lvlText w:val=""/>
      <w:lvlJc w:val="left"/>
      <w:pPr>
        <w:ind w:left="4770" w:hanging="360"/>
      </w:pPr>
      <w:rPr>
        <w:rFonts w:hint="default" w:ascii="Wingdings" w:hAnsi="Wingdings"/>
      </w:rPr>
    </w:lvl>
    <w:lvl w:ilvl="6" w:tentative="0">
      <w:start w:val="1"/>
      <w:numFmt w:val="bullet"/>
      <w:lvlText w:val=""/>
      <w:lvlJc w:val="left"/>
      <w:pPr>
        <w:ind w:left="5490" w:hanging="360"/>
      </w:pPr>
      <w:rPr>
        <w:rFonts w:hint="default" w:ascii="Symbol" w:hAnsi="Symbol"/>
      </w:rPr>
    </w:lvl>
    <w:lvl w:ilvl="7" w:tentative="0">
      <w:start w:val="1"/>
      <w:numFmt w:val="bullet"/>
      <w:lvlText w:val="o"/>
      <w:lvlJc w:val="left"/>
      <w:pPr>
        <w:ind w:left="6210" w:hanging="360"/>
      </w:pPr>
      <w:rPr>
        <w:rFonts w:hint="default" w:ascii="Courier New" w:hAnsi="Courier New" w:cs="Courier New"/>
      </w:rPr>
    </w:lvl>
    <w:lvl w:ilvl="8" w:tentative="0">
      <w:start w:val="1"/>
      <w:numFmt w:val="bullet"/>
      <w:lvlText w:val=""/>
      <w:lvlJc w:val="left"/>
      <w:pPr>
        <w:ind w:left="693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391"/>
    <w:rsid w:val="00423391"/>
    <w:rsid w:val="00695F76"/>
    <w:rsid w:val="00740CA7"/>
    <w:rsid w:val="007B3A55"/>
    <w:rsid w:val="5BC0700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uk-UA"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3411</Words>
  <Characters>1945</Characters>
  <Lines>16</Lines>
  <Paragraphs>10</Paragraphs>
  <TotalTime>1</TotalTime>
  <ScaleCrop>false</ScaleCrop>
  <LinksUpToDate>false</LinksUpToDate>
  <CharactersWithSpaces>5346</CharactersWithSpaces>
  <Application>WPS Office_12.2.0.18911_F1E327BC-269C-435d-A152-05C5408002CA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2024-11-15T12:49:00Z</dcterms:created>
  <dc:creator>111</dc:creator>
  <cp:lastModifiedBy>1</cp:lastModifiedBy>
  <dcterms:modified xsi:type="dcterms:W3CDTF">2024-11-19T13:03:10Z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C642E626F2A640FC991623EB51E64DDB_12</vt:lpwstr>
  </property>
</Properties>
</file>